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624"/>
        <w:tblW w:w="15657" w:type="dxa"/>
        <w:tblLayout w:type="fixed"/>
        <w:tblLook w:val="04A0" w:firstRow="1" w:lastRow="0" w:firstColumn="1" w:lastColumn="0" w:noHBand="0" w:noVBand="1"/>
      </w:tblPr>
      <w:tblGrid>
        <w:gridCol w:w="401"/>
        <w:gridCol w:w="1125"/>
        <w:gridCol w:w="1419"/>
        <w:gridCol w:w="1065"/>
        <w:gridCol w:w="1205"/>
        <w:gridCol w:w="802"/>
        <w:gridCol w:w="1339"/>
        <w:gridCol w:w="861"/>
        <w:gridCol w:w="850"/>
        <w:gridCol w:w="993"/>
        <w:gridCol w:w="992"/>
        <w:gridCol w:w="856"/>
        <w:gridCol w:w="937"/>
        <w:gridCol w:w="938"/>
        <w:gridCol w:w="937"/>
        <w:gridCol w:w="937"/>
      </w:tblGrid>
      <w:tr w:rsidR="00B20A20" w:rsidRPr="00E66F58" w:rsidTr="00E66F58">
        <w:trPr>
          <w:trHeight w:val="823"/>
        </w:trPr>
        <w:tc>
          <w:tcPr>
            <w:tcW w:w="401" w:type="dxa"/>
            <w:vMerge w:val="restart"/>
          </w:tcPr>
          <w:p w:rsidR="00B20A20" w:rsidRPr="00E66F58" w:rsidRDefault="00B20A20" w:rsidP="00E66F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Merge w:val="restart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Country</w:t>
            </w:r>
          </w:p>
        </w:tc>
        <w:tc>
          <w:tcPr>
            <w:tcW w:w="1419" w:type="dxa"/>
            <w:vMerge w:val="restart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Name of the Institution</w:t>
            </w:r>
          </w:p>
        </w:tc>
        <w:tc>
          <w:tcPr>
            <w:tcW w:w="1065" w:type="dxa"/>
            <w:vMerge w:val="restart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Erasmus Code 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205" w:type="dxa"/>
            <w:vMerge w:val="restart"/>
          </w:tcPr>
          <w:p w:rsidR="00B20A20" w:rsidRPr="00E66F58" w:rsidRDefault="00B20A20" w:rsidP="00E66F58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Erasmus Code</w:t>
            </w:r>
          </w:p>
        </w:tc>
        <w:tc>
          <w:tcPr>
            <w:tcW w:w="802" w:type="dxa"/>
            <w:vMerge w:val="restart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Subject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Area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Code</w:t>
            </w:r>
          </w:p>
        </w:tc>
        <w:tc>
          <w:tcPr>
            <w:tcW w:w="1339" w:type="dxa"/>
            <w:vMerge w:val="restart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Subject Area Name</w:t>
            </w:r>
          </w:p>
        </w:tc>
        <w:tc>
          <w:tcPr>
            <w:tcW w:w="861" w:type="dxa"/>
            <w:vMerge w:val="restart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Study Cycle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691" w:type="dxa"/>
            <w:gridSpan w:val="4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Number of Student Mobility Periods</w:t>
            </w:r>
          </w:p>
        </w:tc>
        <w:tc>
          <w:tcPr>
            <w:tcW w:w="3749" w:type="dxa"/>
            <w:gridSpan w:val="4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szCs w:val="24"/>
                <w:lang w:val="en-US"/>
              </w:rPr>
              <w:t>Number of Staff Mobility Periods</w:t>
            </w:r>
          </w:p>
        </w:tc>
      </w:tr>
      <w:tr w:rsidR="00B20A20" w:rsidRPr="00E66F58" w:rsidTr="00E66F58">
        <w:trPr>
          <w:trHeight w:val="957"/>
        </w:trPr>
        <w:tc>
          <w:tcPr>
            <w:tcW w:w="401" w:type="dxa"/>
            <w:vMerge/>
          </w:tcPr>
          <w:p w:rsidR="00B20A20" w:rsidRPr="00E66F58" w:rsidRDefault="00B20A20" w:rsidP="00E66F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419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205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02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861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Student Mobility for Studies</w:t>
            </w:r>
          </w:p>
        </w:tc>
        <w:tc>
          <w:tcPr>
            <w:tcW w:w="1848" w:type="dxa"/>
            <w:gridSpan w:val="2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Student Mobility for Traineeship</w:t>
            </w:r>
          </w:p>
        </w:tc>
        <w:tc>
          <w:tcPr>
            <w:tcW w:w="1875" w:type="dxa"/>
            <w:gridSpan w:val="2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Staff Mobility for Teaching</w:t>
            </w:r>
          </w:p>
        </w:tc>
        <w:tc>
          <w:tcPr>
            <w:tcW w:w="1874" w:type="dxa"/>
            <w:gridSpan w:val="2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Staff Mobility for Training</w:t>
            </w:r>
          </w:p>
        </w:tc>
      </w:tr>
      <w:tr w:rsidR="00706B39" w:rsidRPr="00E66F58" w:rsidTr="00E66F58">
        <w:trPr>
          <w:trHeight w:val="690"/>
        </w:trPr>
        <w:tc>
          <w:tcPr>
            <w:tcW w:w="401" w:type="dxa"/>
            <w:vMerge/>
          </w:tcPr>
          <w:p w:rsidR="00B20A20" w:rsidRPr="00E66F58" w:rsidRDefault="00B20A20" w:rsidP="00E66F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vMerge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Out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coming</w:t>
            </w:r>
          </w:p>
        </w:tc>
        <w:tc>
          <w:tcPr>
            <w:tcW w:w="993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In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going</w:t>
            </w:r>
          </w:p>
        </w:tc>
        <w:tc>
          <w:tcPr>
            <w:tcW w:w="992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Out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coming</w:t>
            </w:r>
          </w:p>
        </w:tc>
        <w:tc>
          <w:tcPr>
            <w:tcW w:w="856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In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going</w:t>
            </w:r>
          </w:p>
        </w:tc>
        <w:tc>
          <w:tcPr>
            <w:tcW w:w="937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Out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coming</w:t>
            </w:r>
          </w:p>
        </w:tc>
        <w:tc>
          <w:tcPr>
            <w:tcW w:w="938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In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going</w:t>
            </w:r>
          </w:p>
        </w:tc>
        <w:tc>
          <w:tcPr>
            <w:tcW w:w="937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Out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coming</w:t>
            </w:r>
          </w:p>
        </w:tc>
        <w:tc>
          <w:tcPr>
            <w:tcW w:w="937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In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i/>
                <w:sz w:val="18"/>
                <w:szCs w:val="24"/>
                <w:lang w:val="en-US"/>
              </w:rPr>
              <w:t>going</w:t>
            </w:r>
          </w:p>
        </w:tc>
      </w:tr>
      <w:tr w:rsidR="00706B39" w:rsidRPr="00E66F58" w:rsidTr="00E66F58">
        <w:trPr>
          <w:trHeight w:val="1512"/>
        </w:trPr>
        <w:tc>
          <w:tcPr>
            <w:tcW w:w="401" w:type="dxa"/>
          </w:tcPr>
          <w:p w:rsidR="00B53BF2" w:rsidRPr="00E66F58" w:rsidRDefault="00B53BF2" w:rsidP="00E66F5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125" w:type="dxa"/>
          </w:tcPr>
          <w:p w:rsidR="00B53BF2" w:rsidRPr="00E66F58" w:rsidRDefault="00BE1BEF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(KA103)</w:t>
            </w:r>
          </w:p>
        </w:tc>
        <w:tc>
          <w:tcPr>
            <w:tcW w:w="1419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Universitatea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din Craiova</w:t>
            </w:r>
          </w:p>
        </w:tc>
        <w:tc>
          <w:tcPr>
            <w:tcW w:w="1065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 KIRKLAR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RO CRAIOVA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02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1339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Translation and Interpreting</w:t>
            </w:r>
          </w:p>
        </w:tc>
        <w:tc>
          <w:tcPr>
            <w:tcW w:w="861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1st </w:t>
            </w:r>
          </w:p>
        </w:tc>
        <w:tc>
          <w:tcPr>
            <w:tcW w:w="850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10 months</w:t>
            </w:r>
          </w:p>
        </w:tc>
        <w:tc>
          <w:tcPr>
            <w:tcW w:w="993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5 months</w:t>
            </w:r>
          </w:p>
        </w:tc>
        <w:tc>
          <w:tcPr>
            <w:tcW w:w="992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10 months</w:t>
            </w:r>
          </w:p>
        </w:tc>
        <w:tc>
          <w:tcPr>
            <w:tcW w:w="856" w:type="dxa"/>
          </w:tcPr>
          <w:p w:rsidR="00B53BF2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5 months</w:t>
            </w:r>
          </w:p>
        </w:tc>
        <w:tc>
          <w:tcPr>
            <w:tcW w:w="937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1 week</w:t>
            </w:r>
          </w:p>
        </w:tc>
        <w:tc>
          <w:tcPr>
            <w:tcW w:w="938" w:type="dxa"/>
          </w:tcPr>
          <w:p w:rsidR="00B53BF2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1 week</w:t>
            </w:r>
          </w:p>
        </w:tc>
        <w:tc>
          <w:tcPr>
            <w:tcW w:w="937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1 week</w:t>
            </w:r>
          </w:p>
        </w:tc>
        <w:tc>
          <w:tcPr>
            <w:tcW w:w="937" w:type="dxa"/>
          </w:tcPr>
          <w:p w:rsidR="00B53BF2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1 week</w:t>
            </w:r>
          </w:p>
        </w:tc>
      </w:tr>
      <w:tr w:rsidR="00706B39" w:rsidRPr="00E66F58" w:rsidTr="00E66F58">
        <w:trPr>
          <w:trHeight w:val="366"/>
        </w:trPr>
        <w:tc>
          <w:tcPr>
            <w:tcW w:w="401" w:type="dxa"/>
          </w:tcPr>
          <w:p w:rsidR="00B53BF2" w:rsidRPr="00E66F58" w:rsidRDefault="00B53BF2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25" w:type="dxa"/>
          </w:tcPr>
          <w:p w:rsidR="00B53BF2" w:rsidRPr="00E66F58" w:rsidRDefault="00BE1BEF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(KA103)</w:t>
            </w:r>
          </w:p>
        </w:tc>
        <w:tc>
          <w:tcPr>
            <w:tcW w:w="1419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Ovidius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University of Constanta</w:t>
            </w:r>
          </w:p>
        </w:tc>
        <w:tc>
          <w:tcPr>
            <w:tcW w:w="1065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TR 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KIRKLAR01</w:t>
            </w:r>
          </w:p>
        </w:tc>
        <w:tc>
          <w:tcPr>
            <w:tcW w:w="1205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RO CONSTAN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2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1339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Languages</w:t>
            </w:r>
          </w:p>
        </w:tc>
        <w:tc>
          <w:tcPr>
            <w:tcW w:w="861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1st</w:t>
            </w:r>
          </w:p>
        </w:tc>
        <w:tc>
          <w:tcPr>
            <w:tcW w:w="850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10 months</w:t>
            </w:r>
          </w:p>
        </w:tc>
        <w:tc>
          <w:tcPr>
            <w:tcW w:w="993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10 months</w:t>
            </w: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--</w:t>
            </w:r>
            <w:r w:rsidR="00B20A20" w:rsidRPr="00E66F58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856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20A20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----</w:t>
            </w:r>
          </w:p>
        </w:tc>
        <w:tc>
          <w:tcPr>
            <w:tcW w:w="937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5 days each (8 hours)</w:t>
            </w:r>
          </w:p>
        </w:tc>
        <w:tc>
          <w:tcPr>
            <w:tcW w:w="938" w:type="dxa"/>
          </w:tcPr>
          <w:p w:rsidR="00B53BF2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5 days each (8 hours</w:t>
            </w:r>
          </w:p>
        </w:tc>
        <w:tc>
          <w:tcPr>
            <w:tcW w:w="937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5 days each</w:t>
            </w:r>
          </w:p>
        </w:tc>
        <w:tc>
          <w:tcPr>
            <w:tcW w:w="937" w:type="dxa"/>
          </w:tcPr>
          <w:p w:rsidR="00B53BF2" w:rsidRPr="00E66F58" w:rsidRDefault="00B20A2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5 days each</w:t>
            </w:r>
          </w:p>
        </w:tc>
      </w:tr>
      <w:tr w:rsidR="00706B39" w:rsidRPr="00E66F58" w:rsidTr="00E66F58">
        <w:trPr>
          <w:trHeight w:val="1655"/>
        </w:trPr>
        <w:tc>
          <w:tcPr>
            <w:tcW w:w="401" w:type="dxa"/>
          </w:tcPr>
          <w:p w:rsidR="00B53BF2" w:rsidRPr="00E66F58" w:rsidRDefault="00E52263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25" w:type="dxa"/>
          </w:tcPr>
          <w:p w:rsidR="00B53BF2" w:rsidRPr="00E66F58" w:rsidRDefault="00BE1BEF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Spain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(KA103)</w:t>
            </w:r>
          </w:p>
        </w:tc>
        <w:tc>
          <w:tcPr>
            <w:tcW w:w="1419" w:type="dxa"/>
          </w:tcPr>
          <w:p w:rsidR="00B53BF2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Universidad</w:t>
            </w:r>
            <w:r w:rsidR="00B53BF2" w:rsidRPr="00E66F58">
              <w:rPr>
                <w:rFonts w:ascii="Times New Roman" w:hAnsi="Times New Roman" w:cs="Times New Roman"/>
                <w:lang w:val="en-US"/>
              </w:rPr>
              <w:t xml:space="preserve"> De Oviedo</w:t>
            </w:r>
          </w:p>
        </w:tc>
        <w:tc>
          <w:tcPr>
            <w:tcW w:w="1065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TR 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E OVİEDO</w:t>
            </w:r>
          </w:p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02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023</w:t>
            </w:r>
          </w:p>
        </w:tc>
        <w:tc>
          <w:tcPr>
            <w:tcW w:w="1339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Language and Linguistics</w:t>
            </w:r>
          </w:p>
        </w:tc>
        <w:tc>
          <w:tcPr>
            <w:tcW w:w="861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1st</w:t>
            </w:r>
          </w:p>
        </w:tc>
        <w:tc>
          <w:tcPr>
            <w:tcW w:w="850" w:type="dxa"/>
          </w:tcPr>
          <w:p w:rsidR="00E52263" w:rsidRPr="00E66F58" w:rsidRDefault="00E52263" w:rsidP="00E66F58">
            <w:pPr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    2 students x 10 months</w:t>
            </w:r>
          </w:p>
        </w:tc>
        <w:tc>
          <w:tcPr>
            <w:tcW w:w="993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10 months</w:t>
            </w:r>
          </w:p>
        </w:tc>
        <w:tc>
          <w:tcPr>
            <w:tcW w:w="992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----</w:t>
            </w:r>
          </w:p>
        </w:tc>
        <w:tc>
          <w:tcPr>
            <w:tcW w:w="856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----</w:t>
            </w:r>
          </w:p>
        </w:tc>
        <w:tc>
          <w:tcPr>
            <w:tcW w:w="937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----</w:t>
            </w:r>
          </w:p>
        </w:tc>
        <w:tc>
          <w:tcPr>
            <w:tcW w:w="938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----</w:t>
            </w:r>
          </w:p>
        </w:tc>
        <w:tc>
          <w:tcPr>
            <w:tcW w:w="937" w:type="dxa"/>
          </w:tcPr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1 person x 2 days min.</w:t>
            </w:r>
          </w:p>
        </w:tc>
        <w:tc>
          <w:tcPr>
            <w:tcW w:w="937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1 person x 2 days min.</w:t>
            </w:r>
          </w:p>
        </w:tc>
      </w:tr>
      <w:tr w:rsidR="00706B39" w:rsidRPr="00E66F58" w:rsidTr="00E66F58">
        <w:trPr>
          <w:trHeight w:val="1661"/>
        </w:trPr>
        <w:tc>
          <w:tcPr>
            <w:tcW w:w="401" w:type="dxa"/>
          </w:tcPr>
          <w:p w:rsidR="00B53BF2" w:rsidRPr="00E66F58" w:rsidRDefault="00E52263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1125" w:type="dxa"/>
          </w:tcPr>
          <w:p w:rsidR="00B53BF2" w:rsidRPr="00E66F58" w:rsidRDefault="00BE1BEF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Slovakia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(KA103)</w:t>
            </w:r>
          </w:p>
        </w:tc>
        <w:tc>
          <w:tcPr>
            <w:tcW w:w="1419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Univerzita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Konstantina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Filozofa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Nitre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TR 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</w:t>
            </w:r>
          </w:p>
          <w:p w:rsidR="00B53BF2" w:rsidRPr="00E66F58" w:rsidRDefault="00B53BF2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SK</w:t>
            </w: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NITRA</w:t>
            </w:r>
          </w:p>
          <w:p w:rsidR="00E52263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02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094</w:t>
            </w:r>
          </w:p>
        </w:tc>
        <w:tc>
          <w:tcPr>
            <w:tcW w:w="1339" w:type="dxa"/>
          </w:tcPr>
          <w:p w:rsidR="00B53BF2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Translation and Interpreting</w:t>
            </w:r>
          </w:p>
        </w:tc>
        <w:tc>
          <w:tcPr>
            <w:tcW w:w="861" w:type="dxa"/>
          </w:tcPr>
          <w:p w:rsidR="00B53BF2" w:rsidRPr="00E66F58" w:rsidRDefault="00E522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Bc</w:t>
            </w:r>
            <w:proofErr w:type="spellEnd"/>
          </w:p>
        </w:tc>
        <w:tc>
          <w:tcPr>
            <w:tcW w:w="850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5 months</w:t>
            </w:r>
          </w:p>
        </w:tc>
        <w:tc>
          <w:tcPr>
            <w:tcW w:w="993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5 months</w:t>
            </w:r>
          </w:p>
        </w:tc>
        <w:tc>
          <w:tcPr>
            <w:tcW w:w="992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5 months</w:t>
            </w:r>
          </w:p>
        </w:tc>
        <w:tc>
          <w:tcPr>
            <w:tcW w:w="856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students x 5 months</w:t>
            </w:r>
          </w:p>
        </w:tc>
        <w:tc>
          <w:tcPr>
            <w:tcW w:w="937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1 week</w:t>
            </w:r>
          </w:p>
          <w:p w:rsidR="00D66C80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Max.</w:t>
            </w:r>
          </w:p>
        </w:tc>
        <w:tc>
          <w:tcPr>
            <w:tcW w:w="938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1 week max.</w:t>
            </w:r>
          </w:p>
        </w:tc>
        <w:tc>
          <w:tcPr>
            <w:tcW w:w="937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2 weeks max.</w:t>
            </w:r>
          </w:p>
        </w:tc>
        <w:tc>
          <w:tcPr>
            <w:tcW w:w="937" w:type="dxa"/>
          </w:tcPr>
          <w:p w:rsidR="00B53BF2" w:rsidRPr="00E66F58" w:rsidRDefault="00D66C80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2 persons x 2 weeks max.</w:t>
            </w:r>
          </w:p>
        </w:tc>
      </w:tr>
      <w:tr w:rsidR="00706B39" w:rsidRPr="00E66F58" w:rsidTr="00E66F58">
        <w:trPr>
          <w:trHeight w:val="1661"/>
        </w:trPr>
        <w:tc>
          <w:tcPr>
            <w:tcW w:w="401" w:type="dxa"/>
          </w:tcPr>
          <w:p w:rsidR="006040D7" w:rsidRPr="00E66F58" w:rsidRDefault="00E52263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25" w:type="dxa"/>
          </w:tcPr>
          <w:p w:rsidR="006040D7" w:rsidRPr="00E66F58" w:rsidRDefault="00BE1BEF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Greece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(KA103)</w:t>
            </w:r>
          </w:p>
        </w:tc>
        <w:tc>
          <w:tcPr>
            <w:tcW w:w="1419" w:type="dxa"/>
          </w:tcPr>
          <w:p w:rsidR="006040D7" w:rsidRPr="00E66F58" w:rsidRDefault="00706B39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Ionio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Panepistimio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40D7" w:rsidRPr="00E66F58">
              <w:rPr>
                <w:rFonts w:ascii="Times New Roman" w:hAnsi="Times New Roman" w:cs="Times New Roman"/>
                <w:lang w:val="en-US"/>
              </w:rPr>
              <w:t>University</w:t>
            </w:r>
          </w:p>
        </w:tc>
        <w:tc>
          <w:tcPr>
            <w:tcW w:w="1065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TR </w:t>
            </w:r>
          </w:p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</w:t>
            </w:r>
          </w:p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Proposal for partnership was accepted. Signature of the institution is being waited.</w:t>
            </w:r>
          </w:p>
        </w:tc>
        <w:tc>
          <w:tcPr>
            <w:tcW w:w="802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6040D7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Translation and Interpreting</w:t>
            </w:r>
          </w:p>
        </w:tc>
        <w:tc>
          <w:tcPr>
            <w:tcW w:w="861" w:type="dxa"/>
          </w:tcPr>
          <w:p w:rsidR="006040D7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Bc</w:t>
            </w:r>
            <w:proofErr w:type="spellEnd"/>
          </w:p>
        </w:tc>
        <w:tc>
          <w:tcPr>
            <w:tcW w:w="850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6040D7" w:rsidRPr="00E66F58" w:rsidRDefault="006040D7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0103C" w:rsidRPr="00E66F58" w:rsidTr="00E66F58">
        <w:trPr>
          <w:trHeight w:val="1661"/>
        </w:trPr>
        <w:tc>
          <w:tcPr>
            <w:tcW w:w="401" w:type="dxa"/>
          </w:tcPr>
          <w:p w:rsidR="0070103C" w:rsidRPr="00E66F58" w:rsidRDefault="0070103C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25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Italy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(KA103)</w:t>
            </w:r>
          </w:p>
        </w:tc>
        <w:tc>
          <w:tcPr>
            <w:tcW w:w="1419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Universita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Del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Salento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65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</w:t>
            </w:r>
          </w:p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</w:t>
            </w:r>
          </w:p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Proposal for partnership was accepted. Signature of the institution is being waited.</w:t>
            </w:r>
          </w:p>
        </w:tc>
        <w:tc>
          <w:tcPr>
            <w:tcW w:w="802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Translation and Interpreting</w:t>
            </w:r>
          </w:p>
        </w:tc>
        <w:tc>
          <w:tcPr>
            <w:tcW w:w="861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Bc</w:t>
            </w:r>
            <w:proofErr w:type="spellEnd"/>
          </w:p>
        </w:tc>
        <w:tc>
          <w:tcPr>
            <w:tcW w:w="850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70103C" w:rsidRPr="00E66F58" w:rsidRDefault="0070103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C7C" w:rsidRPr="00E66F58" w:rsidTr="00E66F58">
        <w:trPr>
          <w:trHeight w:val="1661"/>
        </w:trPr>
        <w:tc>
          <w:tcPr>
            <w:tcW w:w="401" w:type="dxa"/>
          </w:tcPr>
          <w:p w:rsidR="00E46C7C" w:rsidRPr="00E66F58" w:rsidRDefault="00E46C7C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25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Bosnia and Herzegovina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(KA107)</w:t>
            </w:r>
          </w:p>
        </w:tc>
        <w:tc>
          <w:tcPr>
            <w:tcW w:w="1419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Dzemal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Bijedic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University of </w:t>
            </w: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Mostar</w:t>
            </w:r>
            <w:proofErr w:type="spellEnd"/>
          </w:p>
        </w:tc>
        <w:tc>
          <w:tcPr>
            <w:tcW w:w="1065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</w:t>
            </w:r>
          </w:p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</w:t>
            </w:r>
          </w:p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Proposal for partnership was accepted. Signature of the institution </w:t>
            </w:r>
            <w:r w:rsidRPr="00E66F58">
              <w:rPr>
                <w:rFonts w:ascii="Times New Roman" w:hAnsi="Times New Roman" w:cs="Times New Roman"/>
                <w:lang w:val="en-US"/>
              </w:rPr>
              <w:lastRenderedPageBreak/>
              <w:t>is being waited.</w:t>
            </w:r>
          </w:p>
        </w:tc>
        <w:tc>
          <w:tcPr>
            <w:tcW w:w="802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English Language and Literature</w:t>
            </w:r>
          </w:p>
        </w:tc>
        <w:tc>
          <w:tcPr>
            <w:tcW w:w="861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Bc</w:t>
            </w:r>
            <w:proofErr w:type="spellEnd"/>
          </w:p>
        </w:tc>
        <w:tc>
          <w:tcPr>
            <w:tcW w:w="850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6C7C" w:rsidRPr="00E66F58" w:rsidTr="00E66F58">
        <w:trPr>
          <w:trHeight w:val="1661"/>
        </w:trPr>
        <w:tc>
          <w:tcPr>
            <w:tcW w:w="401" w:type="dxa"/>
          </w:tcPr>
          <w:p w:rsidR="00E46C7C" w:rsidRPr="00E66F58" w:rsidRDefault="00E46C7C" w:rsidP="00E66F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66F58">
              <w:rPr>
                <w:rFonts w:ascii="Times New Roman" w:hAnsi="Times New Roman"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1125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137863" w:rsidRPr="00E66F58" w:rsidRDefault="00137863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(KA107)</w:t>
            </w:r>
          </w:p>
        </w:tc>
        <w:tc>
          <w:tcPr>
            <w:tcW w:w="1419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Taras</w:t>
            </w:r>
            <w:proofErr w:type="spellEnd"/>
            <w:r w:rsidRPr="00E66F58">
              <w:rPr>
                <w:rFonts w:ascii="Times New Roman" w:hAnsi="Times New Roman" w:cs="Times New Roman"/>
                <w:lang w:val="en-US"/>
              </w:rPr>
              <w:t xml:space="preserve"> Shevchenko National University of Kyiv</w:t>
            </w:r>
          </w:p>
        </w:tc>
        <w:tc>
          <w:tcPr>
            <w:tcW w:w="1065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</w:t>
            </w:r>
          </w:p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KIRKLAR</w:t>
            </w:r>
          </w:p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205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 xml:space="preserve">Proposal for partnership was sent. </w:t>
            </w:r>
          </w:p>
        </w:tc>
        <w:tc>
          <w:tcPr>
            <w:tcW w:w="802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9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6F58">
              <w:rPr>
                <w:rFonts w:ascii="Times New Roman" w:hAnsi="Times New Roman" w:cs="Times New Roman"/>
                <w:lang w:val="en-US"/>
              </w:rPr>
              <w:t>Translation and Inter</w:t>
            </w:r>
            <w:bookmarkStart w:id="0" w:name="_GoBack"/>
            <w:bookmarkEnd w:id="0"/>
            <w:r w:rsidRPr="00E66F58">
              <w:rPr>
                <w:rFonts w:ascii="Times New Roman" w:hAnsi="Times New Roman" w:cs="Times New Roman"/>
                <w:lang w:val="en-US"/>
              </w:rPr>
              <w:t>preting</w:t>
            </w:r>
          </w:p>
        </w:tc>
        <w:tc>
          <w:tcPr>
            <w:tcW w:w="861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6F58">
              <w:rPr>
                <w:rFonts w:ascii="Times New Roman" w:hAnsi="Times New Roman" w:cs="Times New Roman"/>
                <w:lang w:val="en-US"/>
              </w:rPr>
              <w:t>Bc</w:t>
            </w:r>
            <w:proofErr w:type="spellEnd"/>
          </w:p>
        </w:tc>
        <w:tc>
          <w:tcPr>
            <w:tcW w:w="850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8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</w:tcPr>
          <w:p w:rsidR="00E46C7C" w:rsidRPr="00E66F58" w:rsidRDefault="00E46C7C" w:rsidP="00E66F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0A20" w:rsidRPr="00E66F58" w:rsidRDefault="00B20A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0A20" w:rsidRPr="00E66F58" w:rsidSect="006B02B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64" w:rsidRDefault="007C0A64" w:rsidP="00506E8B">
      <w:pPr>
        <w:spacing w:after="0" w:line="240" w:lineRule="auto"/>
      </w:pPr>
      <w:r>
        <w:separator/>
      </w:r>
    </w:p>
  </w:endnote>
  <w:endnote w:type="continuationSeparator" w:id="0">
    <w:p w:rsidR="007C0A64" w:rsidRDefault="007C0A64" w:rsidP="0050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64" w:rsidRDefault="007C0A64" w:rsidP="00506E8B">
      <w:pPr>
        <w:spacing w:after="0" w:line="240" w:lineRule="auto"/>
      </w:pPr>
      <w:r>
        <w:separator/>
      </w:r>
    </w:p>
  </w:footnote>
  <w:footnote w:type="continuationSeparator" w:id="0">
    <w:p w:rsidR="007C0A64" w:rsidRDefault="007C0A64" w:rsidP="0050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58" w:rsidRPr="000A2CE2" w:rsidRDefault="00E66F58" w:rsidP="00E66F58">
    <w:pPr>
      <w:jc w:val="center"/>
      <w:rPr>
        <w:rFonts w:ascii="Times New Roman" w:hAnsi="Times New Roman" w:cs="Times New Roman"/>
        <w:b/>
        <w:sz w:val="24"/>
        <w:szCs w:val="24"/>
      </w:rPr>
    </w:pPr>
    <w:r w:rsidRPr="000A2CE2">
      <w:rPr>
        <w:rFonts w:ascii="Times New Roman" w:hAnsi="Times New Roman" w:cs="Times New Roman"/>
        <w:b/>
        <w:sz w:val="24"/>
        <w:szCs w:val="24"/>
      </w:rPr>
      <w:t>ERASMUS+ PROGRAMME</w:t>
    </w:r>
  </w:p>
  <w:p w:rsidR="00E66F58" w:rsidRPr="00E66F58" w:rsidRDefault="00E66F58" w:rsidP="00E66F58">
    <w:pPr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E66F58">
      <w:rPr>
        <w:rFonts w:ascii="Times New Roman" w:hAnsi="Times New Roman" w:cs="Times New Roman"/>
        <w:b/>
        <w:sz w:val="24"/>
        <w:szCs w:val="24"/>
        <w:lang w:val="en-US"/>
      </w:rPr>
      <w:t>Higher Education Student and Staff Mobility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482"/>
    <w:multiLevelType w:val="hybridMultilevel"/>
    <w:tmpl w:val="07161FD2"/>
    <w:lvl w:ilvl="0" w:tplc="A1F0EF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A03B9"/>
    <w:multiLevelType w:val="hybridMultilevel"/>
    <w:tmpl w:val="DC4870DE"/>
    <w:lvl w:ilvl="0" w:tplc="6694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5"/>
    <w:rsid w:val="000A2CE2"/>
    <w:rsid w:val="00137863"/>
    <w:rsid w:val="001C6554"/>
    <w:rsid w:val="00506E8B"/>
    <w:rsid w:val="0053587B"/>
    <w:rsid w:val="006040D7"/>
    <w:rsid w:val="006815F2"/>
    <w:rsid w:val="006863F2"/>
    <w:rsid w:val="006B02BD"/>
    <w:rsid w:val="0070103C"/>
    <w:rsid w:val="00702A75"/>
    <w:rsid w:val="00706B39"/>
    <w:rsid w:val="007C0A64"/>
    <w:rsid w:val="008F5EE2"/>
    <w:rsid w:val="00930177"/>
    <w:rsid w:val="009B2B02"/>
    <w:rsid w:val="009C57BC"/>
    <w:rsid w:val="00B20A20"/>
    <w:rsid w:val="00B53BF2"/>
    <w:rsid w:val="00BE1BEF"/>
    <w:rsid w:val="00D66C80"/>
    <w:rsid w:val="00E46C7C"/>
    <w:rsid w:val="00E52263"/>
    <w:rsid w:val="00E62274"/>
    <w:rsid w:val="00E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E8B"/>
  </w:style>
  <w:style w:type="paragraph" w:styleId="Altbilgi">
    <w:name w:val="footer"/>
    <w:basedOn w:val="Normal"/>
    <w:link w:val="AltbilgiChar"/>
    <w:uiPriority w:val="99"/>
    <w:unhideWhenUsed/>
    <w:rsid w:val="0050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E8B"/>
  </w:style>
  <w:style w:type="paragraph" w:styleId="ListeParagraf">
    <w:name w:val="List Paragraph"/>
    <w:basedOn w:val="Normal"/>
    <w:uiPriority w:val="34"/>
    <w:qFormat/>
    <w:rsid w:val="0050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E8B"/>
  </w:style>
  <w:style w:type="paragraph" w:styleId="Altbilgi">
    <w:name w:val="footer"/>
    <w:basedOn w:val="Normal"/>
    <w:link w:val="AltbilgiChar"/>
    <w:uiPriority w:val="99"/>
    <w:unhideWhenUsed/>
    <w:rsid w:val="0050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E8B"/>
  </w:style>
  <w:style w:type="paragraph" w:styleId="ListeParagraf">
    <w:name w:val="List Paragraph"/>
    <w:basedOn w:val="Normal"/>
    <w:uiPriority w:val="34"/>
    <w:qFormat/>
    <w:rsid w:val="0050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EA14-6755-40B2-8591-06ADB3BA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Erdemir Şahbaz</dc:creator>
  <cp:keywords/>
  <dc:description/>
  <cp:lastModifiedBy>user</cp:lastModifiedBy>
  <cp:revision>12</cp:revision>
  <dcterms:created xsi:type="dcterms:W3CDTF">2017-01-04T06:46:00Z</dcterms:created>
  <dcterms:modified xsi:type="dcterms:W3CDTF">2017-08-14T11:46:00Z</dcterms:modified>
</cp:coreProperties>
</file>